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9" w:rsidRPr="00FC76A6" w:rsidRDefault="0013665C" w:rsidP="00FC76A6">
      <w:pPr>
        <w:tabs>
          <w:tab w:val="left" w:pos="157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C76A6">
        <w:rPr>
          <w:rFonts w:ascii="Times New Roman" w:hAnsi="Times New Roman" w:cs="Times New Roman"/>
          <w:sz w:val="44"/>
          <w:szCs w:val="44"/>
        </w:rPr>
        <w:t>2013</w:t>
      </w:r>
      <w:r w:rsidRPr="00FC76A6">
        <w:rPr>
          <w:rFonts w:ascii="Times New Roman" w:hAnsi="Times New Roman" w:cs="Times New Roman"/>
          <w:sz w:val="44"/>
          <w:szCs w:val="44"/>
        </w:rPr>
        <w:t>级硕士生中期答辩末位名单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1843"/>
        <w:gridCol w:w="1468"/>
      </w:tblGrid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答辩组</w:t>
            </w:r>
            <w:proofErr w:type="gramEnd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通信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SY1302318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薛晴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未通过</w:t>
            </w: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通信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ZY1302212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王硕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通信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ZY1302108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范永欣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通信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SY1302303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宋鹏</w:t>
            </w: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鹏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通信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ZY1302131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刘显达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信号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SY1302237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吕栋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信号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ZY1302237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张帅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SY1302124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宋瑞琪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ZY1302103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曹靖凯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SY1302131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王雪博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ZY1102130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曲宗鹏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交通光学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SY1302415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张敏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交通光学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SY1302301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任</w:t>
            </w: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proofErr w:type="gramEnd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存</w:t>
            </w:r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交通光学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SY1302401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把</w:t>
            </w: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明洲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得分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8"/>
                <w:szCs w:val="28"/>
              </w:rPr>
              <w:t>相同</w:t>
            </w:r>
          </w:p>
        </w:tc>
      </w:tr>
      <w:tr w:rsidR="00E16EEC" w:rsidRPr="00FC76A6" w:rsidTr="00E16EEC">
        <w:tc>
          <w:tcPr>
            <w:tcW w:w="1101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交通光学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组</w:t>
            </w:r>
          </w:p>
        </w:tc>
        <w:tc>
          <w:tcPr>
            <w:tcW w:w="2126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ZY1302202</w:t>
            </w:r>
          </w:p>
        </w:tc>
        <w:tc>
          <w:tcPr>
            <w:tcW w:w="1843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A6">
              <w:rPr>
                <w:rFonts w:ascii="Times New Roman" w:hAnsi="Times New Roman" w:cs="Times New Roman"/>
                <w:sz w:val="28"/>
                <w:szCs w:val="28"/>
              </w:rPr>
              <w:t>任坤</w:t>
            </w:r>
            <w:proofErr w:type="gramEnd"/>
          </w:p>
        </w:tc>
        <w:tc>
          <w:tcPr>
            <w:tcW w:w="1468" w:type="dxa"/>
          </w:tcPr>
          <w:p w:rsidR="00E16EEC" w:rsidRPr="00FC76A6" w:rsidRDefault="00E16EEC" w:rsidP="0048559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得分相同</w:t>
            </w:r>
          </w:p>
        </w:tc>
      </w:tr>
    </w:tbl>
    <w:p w:rsidR="0013665C" w:rsidRPr="00FC76A6" w:rsidRDefault="0013665C" w:rsidP="0013665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3665C" w:rsidRPr="00FC76A6" w:rsidRDefault="0013665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13665C" w:rsidRPr="00FC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C"/>
    <w:rsid w:val="000E626B"/>
    <w:rsid w:val="0013665C"/>
    <w:rsid w:val="00344E69"/>
    <w:rsid w:val="004323FF"/>
    <w:rsid w:val="00485599"/>
    <w:rsid w:val="00501142"/>
    <w:rsid w:val="00801DEB"/>
    <w:rsid w:val="008B1B16"/>
    <w:rsid w:val="00E16EEC"/>
    <w:rsid w:val="00EC6771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Chengyi Pu</dc:creator>
  <cp:keywords/>
  <dc:description/>
  <cp:lastModifiedBy>wangcuican</cp:lastModifiedBy>
  <cp:revision>6</cp:revision>
  <dcterms:created xsi:type="dcterms:W3CDTF">2015-07-14T03:11:00Z</dcterms:created>
  <dcterms:modified xsi:type="dcterms:W3CDTF">2015-07-14T09:09:00Z</dcterms:modified>
</cp:coreProperties>
</file>